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97021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韩国交换生、交流生推荐人选信息</w:t>
      </w: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表</w:t>
      </w:r>
    </w:p>
    <w:p w14:paraId="703E5DC8"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-7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1228"/>
        <w:gridCol w:w="542"/>
        <w:gridCol w:w="1215"/>
        <w:gridCol w:w="1110"/>
        <w:gridCol w:w="1230"/>
        <w:gridCol w:w="1125"/>
        <w:gridCol w:w="1593"/>
        <w:gridCol w:w="1092"/>
        <w:gridCol w:w="1185"/>
        <w:gridCol w:w="1293"/>
        <w:gridCol w:w="1512"/>
        <w:gridCol w:w="1052"/>
      </w:tblGrid>
      <w:tr w14:paraId="41C24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88" w:type="dxa"/>
            <w:vAlign w:val="center"/>
          </w:tcPr>
          <w:p w14:paraId="17CB35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28" w:type="dxa"/>
            <w:vAlign w:val="center"/>
          </w:tcPr>
          <w:p w14:paraId="2E29E0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542" w:type="dxa"/>
            <w:vAlign w:val="center"/>
          </w:tcPr>
          <w:p w14:paraId="0A5B5A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15" w:type="dxa"/>
            <w:vAlign w:val="center"/>
          </w:tcPr>
          <w:p w14:paraId="609CFA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110" w:type="dxa"/>
            <w:vAlign w:val="center"/>
          </w:tcPr>
          <w:p w14:paraId="09A0C7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1230" w:type="dxa"/>
            <w:vAlign w:val="center"/>
          </w:tcPr>
          <w:p w14:paraId="2FF006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1125" w:type="dxa"/>
            <w:vAlign w:val="center"/>
          </w:tcPr>
          <w:p w14:paraId="1CE2DE6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593" w:type="dxa"/>
            <w:vAlign w:val="center"/>
          </w:tcPr>
          <w:p w14:paraId="523A92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申请类别</w:t>
            </w:r>
          </w:p>
          <w:p w14:paraId="5BE60FE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（交换生/交流生）</w:t>
            </w:r>
          </w:p>
        </w:tc>
        <w:tc>
          <w:tcPr>
            <w:tcW w:w="1092" w:type="dxa"/>
            <w:vAlign w:val="center"/>
          </w:tcPr>
          <w:p w14:paraId="12C419C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年级学习成绩排名</w:t>
            </w:r>
          </w:p>
        </w:tc>
        <w:tc>
          <w:tcPr>
            <w:tcW w:w="1185" w:type="dxa"/>
            <w:vAlign w:val="center"/>
          </w:tcPr>
          <w:p w14:paraId="1F0DF0B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第一志愿</w:t>
            </w:r>
          </w:p>
        </w:tc>
        <w:tc>
          <w:tcPr>
            <w:tcW w:w="1293" w:type="dxa"/>
            <w:vAlign w:val="center"/>
          </w:tcPr>
          <w:p w14:paraId="19383AE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第二志愿</w:t>
            </w:r>
          </w:p>
        </w:tc>
        <w:tc>
          <w:tcPr>
            <w:tcW w:w="1512" w:type="dxa"/>
            <w:vAlign w:val="center"/>
          </w:tcPr>
          <w:p w14:paraId="44A0B32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1052" w:type="dxa"/>
            <w:vAlign w:val="center"/>
          </w:tcPr>
          <w:p w14:paraId="155930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9169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88" w:type="dxa"/>
          </w:tcPr>
          <w:p w14:paraId="573EE921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28" w:type="dxa"/>
          </w:tcPr>
          <w:p w14:paraId="6E657A5F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542" w:type="dxa"/>
          </w:tcPr>
          <w:p w14:paraId="57E6F103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03411E22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 w14:paraId="55AAC954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2DB5C3C8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1B302551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93" w:type="dxa"/>
          </w:tcPr>
          <w:p w14:paraId="106E23E8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92" w:type="dxa"/>
          </w:tcPr>
          <w:p w14:paraId="3667A16B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85" w:type="dxa"/>
          </w:tcPr>
          <w:p w14:paraId="11B87E68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93" w:type="dxa"/>
          </w:tcPr>
          <w:p w14:paraId="5000A3FF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2" w:type="dxa"/>
          </w:tcPr>
          <w:p w14:paraId="1ECE8C30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52" w:type="dxa"/>
          </w:tcPr>
          <w:p w14:paraId="70EEEFE8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6111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88" w:type="dxa"/>
          </w:tcPr>
          <w:p w14:paraId="5236F9AD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28" w:type="dxa"/>
          </w:tcPr>
          <w:p w14:paraId="4CFCBAC4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542" w:type="dxa"/>
          </w:tcPr>
          <w:p w14:paraId="3B49C98F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2DE99739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 w14:paraId="1B2E6DDB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283DB64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6BD1839C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93" w:type="dxa"/>
          </w:tcPr>
          <w:p w14:paraId="73A5335E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92" w:type="dxa"/>
          </w:tcPr>
          <w:p w14:paraId="42BDBE87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85" w:type="dxa"/>
          </w:tcPr>
          <w:p w14:paraId="3D7275DC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93" w:type="dxa"/>
          </w:tcPr>
          <w:p w14:paraId="74AF3F42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2" w:type="dxa"/>
          </w:tcPr>
          <w:p w14:paraId="5CAABDB0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52" w:type="dxa"/>
          </w:tcPr>
          <w:p w14:paraId="66A11FD7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034B7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88" w:type="dxa"/>
          </w:tcPr>
          <w:p w14:paraId="6C6AC8D3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28" w:type="dxa"/>
          </w:tcPr>
          <w:p w14:paraId="71A923DD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542" w:type="dxa"/>
          </w:tcPr>
          <w:p w14:paraId="29C38204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9AB9D4C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 w14:paraId="6A7C41D3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F631B86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54CC1B71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93" w:type="dxa"/>
          </w:tcPr>
          <w:p w14:paraId="3ACA2E42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92" w:type="dxa"/>
          </w:tcPr>
          <w:p w14:paraId="739D66F8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85" w:type="dxa"/>
          </w:tcPr>
          <w:p w14:paraId="5C4E7EB4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93" w:type="dxa"/>
          </w:tcPr>
          <w:p w14:paraId="127BC21E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2" w:type="dxa"/>
          </w:tcPr>
          <w:p w14:paraId="34F29CD1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52" w:type="dxa"/>
          </w:tcPr>
          <w:p w14:paraId="5B2B0493">
            <w:pPr>
              <w:jc w:val="both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0749D397">
      <w:pPr>
        <w:ind w:firstLine="9800" w:firstLineChars="35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31FC68B">
      <w:pPr>
        <w:ind w:firstLine="9800" w:firstLineChars="35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69DDF21">
      <w:pPr>
        <w:ind w:firstLine="9800" w:firstLineChars="35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学院负责人签字（盖章）：</w:t>
      </w: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11280">
    <w:pPr>
      <w:pStyle w:val="3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附件1：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972D1"/>
    <w:rsid w:val="0B132941"/>
    <w:rsid w:val="309C263E"/>
    <w:rsid w:val="38E247DB"/>
    <w:rsid w:val="47613E2A"/>
    <w:rsid w:val="78FC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80</Characters>
  <Lines>0</Lines>
  <Paragraphs>0</Paragraphs>
  <TotalTime>0</TotalTime>
  <ScaleCrop>false</ScaleCrop>
  <LinksUpToDate>false</LinksUpToDate>
  <CharactersWithSpaces>80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2025-03-11T09:14:00Z</dcterms:created>
  <dc:creator>lilinle</dc:creator>
  <cp:lastModifiedBy>国际合作与交流处联络员</cp:lastModifiedBy>
  <dcterms:modified xsi:type="dcterms:W3CDTF">2025-10-20T03:04:35Z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eyJoZGlkIjoiMzJlYTRlOTY5MDNmNDg0N2EwMmM0ZGE2MWU5YTFjMzUiLCJ1c2VySWQiOiIyNjM5MzExMzAifQ==</vt:lpwstr>
  </property>
  <property fmtid="{D5CDD505-2E9C-101B-9397-08002B2CF9AE}" pid="4" name="ICV">
    <vt:lpwstr>2524621CAE3149A2B897BE75B6B66FAC_13</vt:lpwstr>
  </property>
</Properties>
</file>